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DE" w:rsidRPr="004F7440" w:rsidRDefault="00AB71DE" w:rsidP="00AB71DE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F7440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82299D">
        <w:rPr>
          <w:rFonts w:ascii="Times New Roman" w:hAnsi="Times New Roman" w:cs="Times New Roman"/>
          <w:b/>
          <w:sz w:val="24"/>
          <w:szCs w:val="24"/>
        </w:rPr>
        <w:t>Ы</w:t>
      </w:r>
    </w:p>
    <w:p w:rsidR="00AB71DE" w:rsidRPr="0082299D" w:rsidRDefault="00AB71DE" w:rsidP="00AB71DE">
      <w:pPr>
        <w:spacing w:after="0" w:line="256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99D">
        <w:rPr>
          <w:rFonts w:ascii="Times New Roman" w:eastAsia="Calibri" w:hAnsi="Times New Roman" w:cs="Times New Roman"/>
          <w:sz w:val="24"/>
          <w:szCs w:val="24"/>
        </w:rPr>
        <w:t>решением Правления</w:t>
      </w:r>
    </w:p>
    <w:p w:rsidR="00AB71DE" w:rsidRPr="0082299D" w:rsidRDefault="00AB71DE" w:rsidP="00AB71DE">
      <w:pPr>
        <w:spacing w:after="0" w:line="256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99D">
        <w:rPr>
          <w:rFonts w:ascii="Times New Roman" w:eastAsia="Calibri" w:hAnsi="Times New Roman" w:cs="Times New Roman"/>
          <w:sz w:val="24"/>
          <w:szCs w:val="24"/>
        </w:rPr>
        <w:t>Нотариальной палаты</w:t>
      </w:r>
    </w:p>
    <w:p w:rsidR="00AB71DE" w:rsidRPr="0082299D" w:rsidRDefault="00D56F87" w:rsidP="00AB71DE">
      <w:pPr>
        <w:spacing w:after="0" w:line="256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DE" w:rsidRPr="0082299D">
        <w:rPr>
          <w:rFonts w:ascii="Times New Roman" w:eastAsia="Calibri" w:hAnsi="Times New Roman" w:cs="Times New Roman"/>
          <w:sz w:val="24"/>
          <w:szCs w:val="24"/>
        </w:rPr>
        <w:t>Луганской Народной Республики</w:t>
      </w:r>
    </w:p>
    <w:p w:rsidR="00AB71DE" w:rsidRDefault="00AB71DE" w:rsidP="00AB71DE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99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6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F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CC6">
        <w:rPr>
          <w:rFonts w:ascii="Times New Roman" w:eastAsia="Calibri" w:hAnsi="Times New Roman" w:cs="Times New Roman"/>
          <w:sz w:val="24"/>
          <w:szCs w:val="24"/>
        </w:rPr>
        <w:t xml:space="preserve">(протокол № </w:t>
      </w:r>
      <w:r w:rsidR="00AF18F4">
        <w:rPr>
          <w:rFonts w:ascii="Times New Roman" w:eastAsia="Calibri" w:hAnsi="Times New Roman" w:cs="Times New Roman"/>
          <w:sz w:val="24"/>
          <w:szCs w:val="24"/>
        </w:rPr>
        <w:t>19</w:t>
      </w:r>
      <w:r w:rsidRPr="00755CC6">
        <w:rPr>
          <w:rFonts w:ascii="Times New Roman" w:eastAsia="Calibri" w:hAnsi="Times New Roman" w:cs="Times New Roman"/>
          <w:sz w:val="24"/>
          <w:szCs w:val="24"/>
        </w:rPr>
        <w:t>/202</w:t>
      </w:r>
      <w:r w:rsidR="00AF18F4">
        <w:rPr>
          <w:rFonts w:ascii="Times New Roman" w:eastAsia="Calibri" w:hAnsi="Times New Roman" w:cs="Times New Roman"/>
          <w:sz w:val="24"/>
          <w:szCs w:val="24"/>
        </w:rPr>
        <w:t>4</w:t>
      </w:r>
      <w:r w:rsidRPr="00755CC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F18F4">
        <w:rPr>
          <w:rFonts w:ascii="Times New Roman" w:eastAsia="Calibri" w:hAnsi="Times New Roman" w:cs="Times New Roman"/>
          <w:sz w:val="24"/>
          <w:szCs w:val="24"/>
        </w:rPr>
        <w:t>13</w:t>
      </w:r>
      <w:r w:rsidRPr="00755CC6">
        <w:rPr>
          <w:rFonts w:ascii="Times New Roman" w:eastAsia="Calibri" w:hAnsi="Times New Roman" w:cs="Times New Roman"/>
          <w:sz w:val="24"/>
          <w:szCs w:val="24"/>
        </w:rPr>
        <w:t>.</w:t>
      </w:r>
      <w:r w:rsidR="00755CC6" w:rsidRPr="00755CC6">
        <w:rPr>
          <w:rFonts w:ascii="Times New Roman" w:eastAsia="Calibri" w:hAnsi="Times New Roman" w:cs="Times New Roman"/>
          <w:sz w:val="24"/>
          <w:szCs w:val="24"/>
        </w:rPr>
        <w:t>1</w:t>
      </w:r>
      <w:r w:rsidR="006028D5">
        <w:rPr>
          <w:rFonts w:ascii="Times New Roman" w:eastAsia="Calibri" w:hAnsi="Times New Roman" w:cs="Times New Roman"/>
          <w:sz w:val="24"/>
          <w:szCs w:val="24"/>
        </w:rPr>
        <w:t>2</w:t>
      </w:r>
      <w:r w:rsidRPr="00755CC6">
        <w:rPr>
          <w:rFonts w:ascii="Times New Roman" w:eastAsia="Calibri" w:hAnsi="Times New Roman" w:cs="Times New Roman"/>
          <w:sz w:val="24"/>
          <w:szCs w:val="24"/>
        </w:rPr>
        <w:t>.202</w:t>
      </w:r>
      <w:r w:rsidR="00AF18F4">
        <w:rPr>
          <w:rFonts w:ascii="Times New Roman" w:eastAsia="Calibri" w:hAnsi="Times New Roman" w:cs="Times New Roman"/>
          <w:sz w:val="24"/>
          <w:szCs w:val="24"/>
        </w:rPr>
        <w:t>4</w:t>
      </w:r>
      <w:r w:rsidRPr="00755C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A2EC2" w:rsidRDefault="00BA2EC2" w:rsidP="00BA2EC2">
      <w:pPr>
        <w:spacing w:after="0" w:line="240" w:lineRule="auto"/>
        <w:ind w:left="5387" w:hanging="1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Pr="00F340F0">
        <w:rPr>
          <w:rFonts w:ascii="Times New Roman" w:hAnsi="Times New Roman" w:cs="Times New Roman"/>
          <w:sz w:val="24"/>
          <w:szCs w:val="24"/>
        </w:rPr>
        <w:t xml:space="preserve"> изменениями,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40F0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34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340F0">
        <w:rPr>
          <w:rFonts w:ascii="Times New Roman" w:hAnsi="Times New Roman" w:cs="Times New Roman"/>
          <w:sz w:val="24"/>
          <w:szCs w:val="24"/>
        </w:rPr>
        <w:t xml:space="preserve"> Нотариальной</w:t>
      </w:r>
    </w:p>
    <w:p w:rsidR="00BA2EC2" w:rsidRPr="00F340F0" w:rsidRDefault="00BA2EC2" w:rsidP="00BA2EC2">
      <w:pPr>
        <w:spacing w:after="0" w:line="240" w:lineRule="auto"/>
        <w:ind w:left="5245" w:hanging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40F0">
        <w:rPr>
          <w:rFonts w:ascii="Times New Roman" w:hAnsi="Times New Roman" w:cs="Times New Roman"/>
          <w:sz w:val="24"/>
          <w:szCs w:val="24"/>
        </w:rPr>
        <w:t>палаты Луганской 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0F0">
        <w:rPr>
          <w:rFonts w:ascii="Times New Roman" w:hAnsi="Times New Roman" w:cs="Times New Roman"/>
          <w:sz w:val="24"/>
          <w:szCs w:val="24"/>
        </w:rPr>
        <w:t>Республики</w:t>
      </w:r>
    </w:p>
    <w:p w:rsidR="00BA2EC2" w:rsidRPr="0082299D" w:rsidRDefault="00BA2EC2" w:rsidP="00BA2EC2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(протокол № 1/2025 от 17.01.2025)                           </w:t>
      </w:r>
    </w:p>
    <w:p w:rsidR="00A5292A" w:rsidRPr="00A5292A" w:rsidRDefault="00AB71DE" w:rsidP="00055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92A" w:rsidRPr="00A5292A" w:rsidRDefault="00AB71DE" w:rsidP="00A52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A5292A" w:rsidRPr="00A5292A">
        <w:rPr>
          <w:rFonts w:ascii="Times New Roman" w:hAnsi="Times New Roman" w:cs="Times New Roman"/>
          <w:b/>
          <w:sz w:val="24"/>
          <w:szCs w:val="28"/>
        </w:rPr>
        <w:t>азмеры регионального тарифа на 202</w:t>
      </w:r>
      <w:r w:rsidR="00A94CE9">
        <w:rPr>
          <w:rFonts w:ascii="Times New Roman" w:hAnsi="Times New Roman" w:cs="Times New Roman"/>
          <w:b/>
          <w:sz w:val="24"/>
          <w:szCs w:val="28"/>
        </w:rPr>
        <w:t>5</w:t>
      </w:r>
      <w:r w:rsidR="00A5292A" w:rsidRPr="00A5292A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E443F1" w:rsidRPr="00E443F1" w:rsidRDefault="00EB6698" w:rsidP="00EB6698">
      <w:pPr>
        <w:tabs>
          <w:tab w:val="left" w:pos="38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835"/>
      </w:tblGrid>
      <w:tr w:rsidR="00A5292A" w:rsidRPr="00367BA0" w:rsidTr="00EB6698">
        <w:trPr>
          <w:trHeight w:val="734"/>
        </w:trPr>
        <w:tc>
          <w:tcPr>
            <w:tcW w:w="568" w:type="dxa"/>
            <w:shd w:val="clear" w:color="auto" w:fill="auto"/>
            <w:hideMark/>
          </w:tcPr>
          <w:p w:rsidR="00A5292A" w:rsidRPr="00A5292A" w:rsidRDefault="00A5292A" w:rsidP="00077734">
            <w:pPr>
              <w:spacing w:before="24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hideMark/>
          </w:tcPr>
          <w:p w:rsidR="00A5292A" w:rsidRPr="00A5292A" w:rsidRDefault="00A5292A" w:rsidP="00077734">
            <w:pPr>
              <w:spacing w:before="24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2A">
              <w:rPr>
                <w:rFonts w:ascii="Times New Roman" w:hAnsi="Times New Roman" w:cs="Times New Roman"/>
                <w:b/>
                <w:sz w:val="24"/>
                <w:szCs w:val="24"/>
              </w:rPr>
              <w:t>Вид нотариального действия</w:t>
            </w:r>
            <w:r w:rsidRPr="00A5292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  <w:shd w:val="clear" w:color="auto" w:fill="auto"/>
            <w:hideMark/>
          </w:tcPr>
          <w:p w:rsidR="00A5292A" w:rsidRPr="00A5292A" w:rsidRDefault="00EC35BE" w:rsidP="0007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5292A" w:rsidRPr="00A5292A">
              <w:rPr>
                <w:rFonts w:ascii="Times New Roman" w:hAnsi="Times New Roman" w:cs="Times New Roman"/>
                <w:b/>
                <w:sz w:val="24"/>
                <w:szCs w:val="24"/>
              </w:rPr>
              <w:t>азмер регионального тарифа, руб.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33716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реестра уведомлений </w:t>
            </w:r>
          </w:p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о залоге движимого имущества (личная явка заявителя)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23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каждую страницу выписки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9A577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представленного нотариусу документа на бумажном носителе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документа на бумажном носителе электронному документу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изготовленного нотариусом документа на бумажном носителе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  <w:r w:rsidR="004C6FEE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9A577F" w:rsidP="004C6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</w:t>
            </w:r>
          </w:p>
        </w:tc>
      </w:tr>
      <w:tr w:rsidR="00233716" w:rsidRPr="00367BA0" w:rsidTr="00EB6698">
        <w:trPr>
          <w:trHeight w:val="317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переводчика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9A577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A577F" w:rsidRPr="00367BA0" w:rsidRDefault="009A577F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F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 физического лица, 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76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 юридического лица</w:t>
            </w:r>
            <w:r w:rsidR="00EB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98" w:rsidRPr="00EB6698">
              <w:rPr>
                <w:rFonts w:ascii="Times New Roman" w:hAnsi="Times New Roman" w:cs="Times New Roman"/>
                <w:sz w:val="24"/>
                <w:szCs w:val="24"/>
              </w:rPr>
              <w:t>или представителя физического лица</w:t>
            </w:r>
            <w:r w:rsidR="009A57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577F" w:rsidRPr="009A577F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свидетельствования подлинности подписи последнего из заявителей на заявлении о государственной регистрации юридического лица при </w:t>
            </w:r>
            <w:r w:rsidR="009A577F" w:rsidRPr="009A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5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на государственную регистрацию юридических лиц и индивидуальных предпринимателей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Сканирование одной страницы представляемого документа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</w:t>
            </w:r>
          </w:p>
        </w:tc>
      </w:tr>
      <w:tr w:rsidR="00233716" w:rsidRPr="00367BA0" w:rsidTr="00EB6698">
        <w:trPr>
          <w:trHeight w:val="428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согласия супругов на совершение сделок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6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согласия законных представителей на выезд несовершеннолетних детей за границу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факта принятия решения единственным участником юридического лица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9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E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дубликат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нотариальных свидетельств, исполнительных надписей и дубликат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выражающих содержание нотариально удостоверенных сделок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5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протеста векселя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653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Предъявление чека к платежу и удостоверение неоплаты чека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удостоверении факта принятия решения органом управления юридического лица (включает подготовку и присутствие на заседании органа управления юридического лица)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акцепта безотзывной оферты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6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Принятие в депозит денежных сумм и ценных бумаг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FB5C01">
        <w:trPr>
          <w:trHeight w:val="241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3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надпис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за исключением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надпис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99"/>
        </w:trPr>
        <w:tc>
          <w:tcPr>
            <w:tcW w:w="568" w:type="dxa"/>
            <w:vMerge w:val="restart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Обеспечение доказательств (включает в себя</w:t>
            </w:r>
            <w:r w:rsidR="00A52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осмотр доказательств и их описание)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страницу, не считая приложения к протоколу обеспечения доказательств</w:t>
            </w:r>
          </w:p>
        </w:tc>
      </w:tr>
      <w:tr w:rsidR="00233716" w:rsidRPr="00367BA0" w:rsidTr="00EB6698">
        <w:trPr>
          <w:trHeight w:val="799"/>
        </w:trPr>
        <w:tc>
          <w:tcPr>
            <w:tcW w:w="568" w:type="dxa"/>
            <w:vMerge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приложения к протоколу</w:t>
            </w:r>
          </w:p>
        </w:tc>
      </w:tr>
      <w:tr w:rsidR="00233716" w:rsidRPr="00367BA0" w:rsidTr="00EB6698">
        <w:trPr>
          <w:trHeight w:val="61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надпис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5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F5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5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237" w:type="dxa"/>
            <w:shd w:val="clear" w:color="auto" w:fill="auto"/>
          </w:tcPr>
          <w:p w:rsidR="00EF561A" w:rsidRPr="00367BA0" w:rsidRDefault="00233716" w:rsidP="00E02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на наследство по закону и по завещанию за объект движимого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F561A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ренты, договор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2EC2" w:rsidRPr="00367BA0" w:rsidTr="00BA2EC2">
        <w:trPr>
          <w:trHeight w:val="55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BA2EC2" w:rsidRPr="00D741BE" w:rsidRDefault="00BA2EC2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2EC2" w:rsidRPr="00D741BE" w:rsidRDefault="00BA2EC2" w:rsidP="00BA2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E">
              <w:rPr>
                <w:rFonts w:ascii="Times New Roman" w:hAnsi="Times New Roman" w:cs="Times New Roman"/>
                <w:sz w:val="24"/>
                <w:szCs w:val="24"/>
              </w:rPr>
              <w:t>Удостоверение сдел</w:t>
            </w:r>
            <w:r w:rsidRPr="00D741BE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r w:rsidRPr="00D741BE">
              <w:rPr>
                <w:rFonts w:ascii="Times New Roman" w:hAnsi="Times New Roman" w:cs="Times New Roman"/>
                <w:sz w:val="24"/>
                <w:szCs w:val="24"/>
              </w:rPr>
              <w:t>, предметом котор</w:t>
            </w:r>
            <w:r w:rsidRPr="00D741BE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D741B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отчуждение недвижимого имущества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A2EC2" w:rsidRPr="00D741BE" w:rsidRDefault="00BA2EC2" w:rsidP="00BA2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9690,00 </w:t>
            </w:r>
          </w:p>
        </w:tc>
      </w:tr>
      <w:tr w:rsidR="00BA2EC2" w:rsidRPr="00367BA0" w:rsidTr="00BA2EC2">
        <w:trPr>
          <w:trHeight w:val="444"/>
        </w:trPr>
        <w:tc>
          <w:tcPr>
            <w:tcW w:w="568" w:type="dxa"/>
            <w:vMerge/>
            <w:shd w:val="clear" w:color="auto" w:fill="auto"/>
            <w:noWrap/>
          </w:tcPr>
          <w:p w:rsidR="00BA2EC2" w:rsidRPr="00D741BE" w:rsidRDefault="00BA2EC2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A2EC2" w:rsidRPr="00D741BE" w:rsidRDefault="00BA2EC2" w:rsidP="00BB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дарения</w:t>
            </w:r>
            <w:r w:rsidR="00BB38EC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A2EC2" w:rsidRPr="00D741BE" w:rsidRDefault="00BA2EC2" w:rsidP="00FD7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233716" w:rsidRPr="00367BA0" w:rsidTr="00EB6698">
        <w:trPr>
          <w:trHeight w:val="2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237" w:type="dxa"/>
            <w:shd w:val="clear" w:color="auto" w:fill="auto"/>
          </w:tcPr>
          <w:p w:rsidR="0056728F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2835" w:type="dxa"/>
            <w:shd w:val="clear" w:color="auto" w:fill="auto"/>
            <w:noWrap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55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65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05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3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 предоставлении опциона на 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FD7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5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распоряжения об отмене доверенности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73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распоряжения об отмене завещания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от физических лиц (за исключением удостоверения доверенности в порядке передоверия)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в порядке передоверия и удостоверение доверенности от юридических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Принятие мер по охране наследственного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6D2AE9" w:rsidRPr="006D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2AE9" w:rsidRPr="006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час присутствия на описи наследственного имущества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 по почте, за исключением передачи заявлений и (или) иных документов лично под расписку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3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заявлений и (или) иных документов физических и юридических лиц другим физическим и юридическим лицам 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нотариусом лично под расписку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направлении документов и свидетельства о передаче документов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4A4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8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E5511D" w:rsidP="00E5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1D">
              <w:rPr>
                <w:rFonts w:ascii="Times New Roman" w:hAnsi="Times New Roman" w:cs="Times New Roman"/>
                <w:sz w:val="24"/>
                <w:szCs w:val="24"/>
              </w:rPr>
              <w:t>Принятие на хранение документов за каждые полные или неполные 250 листов за каждый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16"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4A4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5511D">
        <w:trPr>
          <w:trHeight w:val="683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о залоге движимого имущества, поступившего на бумажном носителе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A489B" w:rsidRPr="00233716" w:rsidRDefault="004A489B" w:rsidP="005B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уведомления</w:t>
            </w:r>
            <w:bookmarkStart w:id="0" w:name="_GoBack"/>
            <w:bookmarkEnd w:id="0"/>
          </w:p>
        </w:tc>
      </w:tr>
      <w:tr w:rsidR="00233716" w:rsidRPr="00367BA0" w:rsidTr="00FA5D49">
        <w:trPr>
          <w:trHeight w:val="431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237" w:type="dxa"/>
            <w:shd w:val="clear" w:color="auto" w:fill="auto"/>
          </w:tcPr>
          <w:p w:rsidR="004A489B" w:rsidRPr="00367BA0" w:rsidRDefault="00233716" w:rsidP="00FA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морского протеста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A2EC2" w:rsidRPr="00367BA0" w:rsidTr="00BA2EC2">
        <w:trPr>
          <w:trHeight w:val="43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BA2EC2" w:rsidRPr="00367BA0" w:rsidRDefault="00BA2EC2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2EC2" w:rsidRPr="00755CC6" w:rsidRDefault="00BA2EC2" w:rsidP="00BA2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>Удостоверение прочих односторонних сделок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A2EC2" w:rsidRPr="00755CC6" w:rsidRDefault="00BA2EC2" w:rsidP="00BA2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2EC2" w:rsidRPr="00367BA0" w:rsidTr="00BA2EC2">
        <w:trPr>
          <w:trHeight w:val="417"/>
        </w:trPr>
        <w:tc>
          <w:tcPr>
            <w:tcW w:w="568" w:type="dxa"/>
            <w:vMerge/>
            <w:shd w:val="clear" w:color="auto" w:fill="auto"/>
            <w:noWrap/>
          </w:tcPr>
          <w:p w:rsidR="00BA2EC2" w:rsidRPr="00367BA0" w:rsidRDefault="00BA2EC2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A2EC2" w:rsidRPr="00755CC6" w:rsidRDefault="00BA2EC2" w:rsidP="00BA2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A2EC2" w:rsidRDefault="00BA2EC2" w:rsidP="00BA2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2EC2" w:rsidRPr="00367BA0" w:rsidTr="00BA2EC2">
        <w:trPr>
          <w:trHeight w:val="409"/>
        </w:trPr>
        <w:tc>
          <w:tcPr>
            <w:tcW w:w="568" w:type="dxa"/>
            <w:vMerge/>
            <w:shd w:val="clear" w:color="auto" w:fill="auto"/>
            <w:noWrap/>
          </w:tcPr>
          <w:p w:rsidR="00BA2EC2" w:rsidRPr="00367BA0" w:rsidRDefault="00BA2EC2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A2EC2" w:rsidRDefault="00BA2EC2" w:rsidP="00BA2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 xml:space="preserve">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 xml:space="preserve"> от наследства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A2EC2" w:rsidRDefault="00BA2EC2" w:rsidP="00BA2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161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закрытого завещания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9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закрытого завещания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собственности пережившему супругу за объект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908E4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63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B7AF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выписки</w:t>
            </w:r>
          </w:p>
        </w:tc>
      </w:tr>
      <w:tr w:rsidR="00233716" w:rsidRPr="00367BA0" w:rsidTr="00EB6698">
        <w:trPr>
          <w:trHeight w:val="63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B7AF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выписки</w:t>
            </w:r>
          </w:p>
        </w:tc>
      </w:tr>
      <w:tr w:rsidR="00233716" w:rsidRPr="00367BA0" w:rsidTr="00EB6698">
        <w:trPr>
          <w:trHeight w:val="63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10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факта наличия сведений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331BD" w:rsidP="00104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6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2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иных юридически значимых волеизъявлений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5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Свидетельствование подлинности подписи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046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Свидетельствование подлинности подписи последнего из заявителей на заявлении о государственной регистрации юридического лица при создании или заявлении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0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совместного завещания супругов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заявления участника общества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ограниченной ответственностью о выходе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из общества, не являющегося кредитной организацией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праве на наследство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по закону и по завещанию на недвижимое имущество (с каждого наследника за каждый объект, указанный в свидетельстве)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решения об учреждении личного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237" w:type="dxa"/>
            <w:shd w:val="clear" w:color="auto" w:fill="auto"/>
          </w:tcPr>
          <w:p w:rsidR="007E60B5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устава личного фонда</w:t>
            </w:r>
          </w:p>
          <w:p w:rsidR="0004671F" w:rsidRPr="00367BA0" w:rsidRDefault="0004671F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237" w:type="dxa"/>
            <w:shd w:val="clear" w:color="auto" w:fill="auto"/>
          </w:tcPr>
          <w:p w:rsidR="0004671F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условий управления личным фондом</w:t>
            </w:r>
          </w:p>
          <w:p w:rsidR="0004671F" w:rsidRPr="00367BA0" w:rsidRDefault="0004671F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праве на наследство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основании завещания, предусматривающего создание наследственного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факта возникновения права собственности на объекты недвижимого имущества в силу </w:t>
            </w:r>
            <w:proofErr w:type="spellStart"/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приобретательной</w:t>
            </w:r>
            <w:proofErr w:type="spellEnd"/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давности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78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5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нотариусом на депонирование движимых вещей, безналичных денежных средств или бездокументарных ценных бумаг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1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доверительного управления наследственным имуществом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31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прочих нотариальных свидетельств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3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нотариального действия на выезде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8687B" w:rsidRPr="0048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87B" w:rsidRPr="0048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час выезда</w:t>
            </w:r>
          </w:p>
        </w:tc>
      </w:tr>
    </w:tbl>
    <w:p w:rsidR="00E443F1" w:rsidRDefault="00E443F1"/>
    <w:p w:rsidR="00E443F1" w:rsidRDefault="00E443F1"/>
    <w:sectPr w:rsidR="00E443F1" w:rsidSect="00BA2EC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B2" w:rsidRDefault="002E6FB2" w:rsidP="005E0682">
      <w:pPr>
        <w:spacing w:after="0" w:line="240" w:lineRule="auto"/>
      </w:pPr>
      <w:r>
        <w:separator/>
      </w:r>
    </w:p>
  </w:endnote>
  <w:endnote w:type="continuationSeparator" w:id="0">
    <w:p w:rsidR="002E6FB2" w:rsidRDefault="002E6FB2" w:rsidP="005E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B2" w:rsidRDefault="002E6FB2" w:rsidP="005E0682">
      <w:pPr>
        <w:spacing w:after="0" w:line="240" w:lineRule="auto"/>
      </w:pPr>
      <w:r>
        <w:separator/>
      </w:r>
    </w:p>
  </w:footnote>
  <w:footnote w:type="continuationSeparator" w:id="0">
    <w:p w:rsidR="002E6FB2" w:rsidRDefault="002E6FB2" w:rsidP="005E0682">
      <w:pPr>
        <w:spacing w:after="0" w:line="240" w:lineRule="auto"/>
      </w:pPr>
      <w:r>
        <w:continuationSeparator/>
      </w:r>
    </w:p>
  </w:footnote>
  <w:footnote w:id="1">
    <w:p w:rsidR="00A5292A" w:rsidRPr="00DA23FB" w:rsidRDefault="00A5292A" w:rsidP="00604441">
      <w:pPr>
        <w:pStyle w:val="a5"/>
        <w:ind w:firstLine="567"/>
        <w:rPr>
          <w:rFonts w:ascii="Times New Roman" w:hAnsi="Times New Roman" w:cs="Times New Roman"/>
        </w:rPr>
      </w:pPr>
      <w:r w:rsidRPr="00DA23FB">
        <w:rPr>
          <w:rStyle w:val="a7"/>
          <w:rFonts w:ascii="Times New Roman" w:hAnsi="Times New Roman" w:cs="Times New Roman"/>
        </w:rPr>
        <w:footnoteRef/>
      </w:r>
      <w:r w:rsidRPr="00DA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DA23FB">
        <w:rPr>
          <w:rFonts w:ascii="Times New Roman" w:hAnsi="Times New Roman" w:cs="Times New Roman"/>
        </w:rPr>
        <w:t>а исключением нотариальных действий, совершаемых удаленно (без личной явки к нотариусу лица, обратившегося за совершением нотариальных действий), а также сделок, удостоверяемых двумя и более нотариусами.</w:t>
      </w:r>
    </w:p>
  </w:footnote>
  <w:footnote w:id="2">
    <w:p w:rsidR="004C6FEE" w:rsidRPr="00A5292A" w:rsidRDefault="004C6FEE" w:rsidP="004C6FE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444C8">
        <w:rPr>
          <w:rStyle w:val="a7"/>
          <w:rFonts w:ascii="Times New Roman" w:hAnsi="Times New Roman" w:cs="Times New Roman"/>
        </w:rPr>
        <w:footnoteRef/>
      </w:r>
      <w:r w:rsidRPr="004444C8">
        <w:rPr>
          <w:rFonts w:ascii="Times New Roman" w:hAnsi="Times New Roman" w:cs="Times New Roman"/>
        </w:rPr>
        <w:t xml:space="preserve"> освобождаются от взимания регионального тарифа на 100% в соответствии с п. 1 Перечня льгот, </w:t>
      </w:r>
      <w:r>
        <w:rPr>
          <w:rFonts w:ascii="Times New Roman" w:hAnsi="Times New Roman" w:cs="Times New Roman"/>
        </w:rPr>
        <w:t xml:space="preserve">применяемых к региональным </w:t>
      </w:r>
      <w:r w:rsidRPr="004444C8">
        <w:rPr>
          <w:rFonts w:ascii="Times New Roman" w:hAnsi="Times New Roman" w:cs="Times New Roman"/>
        </w:rPr>
        <w:t>тарифа</w:t>
      </w:r>
      <w:r>
        <w:rPr>
          <w:rFonts w:ascii="Times New Roman" w:hAnsi="Times New Roman" w:cs="Times New Roman"/>
        </w:rPr>
        <w:t>м</w:t>
      </w:r>
      <w:r w:rsidRPr="004444C8">
        <w:rPr>
          <w:rFonts w:ascii="Times New Roman" w:hAnsi="Times New Roman" w:cs="Times New Roman"/>
        </w:rPr>
        <w:t xml:space="preserve">, утв. приказом Минюста России от </w:t>
      </w:r>
      <w:r w:rsidRPr="00A5292A">
        <w:rPr>
          <w:rFonts w:ascii="Times New Roman" w:hAnsi="Times New Roman" w:cs="Times New Roman"/>
        </w:rPr>
        <w:t>12.09.2023 года № 253.</w:t>
      </w:r>
    </w:p>
    <w:p w:rsidR="004C6FEE" w:rsidRPr="004444C8" w:rsidRDefault="004C6FEE" w:rsidP="004C6FEE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F1"/>
    <w:rsid w:val="0002096D"/>
    <w:rsid w:val="0004671F"/>
    <w:rsid w:val="00055B9F"/>
    <w:rsid w:val="000836A1"/>
    <w:rsid w:val="000908E4"/>
    <w:rsid w:val="000C6D34"/>
    <w:rsid w:val="000D0051"/>
    <w:rsid w:val="000D5ABF"/>
    <w:rsid w:val="000F383E"/>
    <w:rsid w:val="00104205"/>
    <w:rsid w:val="00171F38"/>
    <w:rsid w:val="00233716"/>
    <w:rsid w:val="00255B35"/>
    <w:rsid w:val="00264377"/>
    <w:rsid w:val="002B667E"/>
    <w:rsid w:val="002B7AF6"/>
    <w:rsid w:val="002E5E07"/>
    <w:rsid w:val="002E6FB2"/>
    <w:rsid w:val="002F25FE"/>
    <w:rsid w:val="003119B3"/>
    <w:rsid w:val="00311D32"/>
    <w:rsid w:val="0032316D"/>
    <w:rsid w:val="00326202"/>
    <w:rsid w:val="00340E45"/>
    <w:rsid w:val="00367BA0"/>
    <w:rsid w:val="003B6210"/>
    <w:rsid w:val="003D6EAF"/>
    <w:rsid w:val="003F04DA"/>
    <w:rsid w:val="00407B12"/>
    <w:rsid w:val="00431333"/>
    <w:rsid w:val="0048687B"/>
    <w:rsid w:val="004A1A0C"/>
    <w:rsid w:val="004A489B"/>
    <w:rsid w:val="004C6FEE"/>
    <w:rsid w:val="00510A6E"/>
    <w:rsid w:val="00555C3E"/>
    <w:rsid w:val="0056728F"/>
    <w:rsid w:val="00572237"/>
    <w:rsid w:val="00585AFC"/>
    <w:rsid w:val="005B1584"/>
    <w:rsid w:val="005E0682"/>
    <w:rsid w:val="005F5E38"/>
    <w:rsid w:val="006028D5"/>
    <w:rsid w:val="006413A1"/>
    <w:rsid w:val="00685C7F"/>
    <w:rsid w:val="006A78FF"/>
    <w:rsid w:val="006D2AE9"/>
    <w:rsid w:val="00755CC6"/>
    <w:rsid w:val="00760519"/>
    <w:rsid w:val="007618AE"/>
    <w:rsid w:val="00763BF3"/>
    <w:rsid w:val="007C1A4E"/>
    <w:rsid w:val="007E60B5"/>
    <w:rsid w:val="0080168D"/>
    <w:rsid w:val="0082299D"/>
    <w:rsid w:val="008331BD"/>
    <w:rsid w:val="00881350"/>
    <w:rsid w:val="008876F5"/>
    <w:rsid w:val="00896E86"/>
    <w:rsid w:val="008D7FA8"/>
    <w:rsid w:val="00905CEA"/>
    <w:rsid w:val="009103D8"/>
    <w:rsid w:val="009501E7"/>
    <w:rsid w:val="009907D6"/>
    <w:rsid w:val="009A577F"/>
    <w:rsid w:val="009A5ED9"/>
    <w:rsid w:val="009B2752"/>
    <w:rsid w:val="009C5193"/>
    <w:rsid w:val="009D5CC4"/>
    <w:rsid w:val="009E03BB"/>
    <w:rsid w:val="009F0C04"/>
    <w:rsid w:val="00A06536"/>
    <w:rsid w:val="00A25E23"/>
    <w:rsid w:val="00A45B8F"/>
    <w:rsid w:val="00A5292A"/>
    <w:rsid w:val="00A94CE9"/>
    <w:rsid w:val="00A97AAC"/>
    <w:rsid w:val="00AB71DE"/>
    <w:rsid w:val="00AF18F4"/>
    <w:rsid w:val="00AF2091"/>
    <w:rsid w:val="00B11592"/>
    <w:rsid w:val="00B12D33"/>
    <w:rsid w:val="00B24DC4"/>
    <w:rsid w:val="00B94D0F"/>
    <w:rsid w:val="00BA2EC2"/>
    <w:rsid w:val="00BB38EC"/>
    <w:rsid w:val="00BC50D1"/>
    <w:rsid w:val="00BD0C6C"/>
    <w:rsid w:val="00BD4C4A"/>
    <w:rsid w:val="00BD5FDC"/>
    <w:rsid w:val="00CC238A"/>
    <w:rsid w:val="00CE7324"/>
    <w:rsid w:val="00D55B06"/>
    <w:rsid w:val="00D56F87"/>
    <w:rsid w:val="00D741BE"/>
    <w:rsid w:val="00E02554"/>
    <w:rsid w:val="00E34EB6"/>
    <w:rsid w:val="00E443F1"/>
    <w:rsid w:val="00E5511D"/>
    <w:rsid w:val="00E57A8F"/>
    <w:rsid w:val="00E876EF"/>
    <w:rsid w:val="00E948E3"/>
    <w:rsid w:val="00EB6698"/>
    <w:rsid w:val="00EC35BE"/>
    <w:rsid w:val="00EE1419"/>
    <w:rsid w:val="00EF4D67"/>
    <w:rsid w:val="00EF561A"/>
    <w:rsid w:val="00F11984"/>
    <w:rsid w:val="00F634E9"/>
    <w:rsid w:val="00F66975"/>
    <w:rsid w:val="00FA5D49"/>
    <w:rsid w:val="00FB3ADE"/>
    <w:rsid w:val="00FB5C01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CFB"/>
  <w15:docId w15:val="{5670EC3F-40A6-483F-8F42-9F8D404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43F1"/>
    <w:rPr>
      <w:color w:val="800080"/>
      <w:u w:val="single"/>
    </w:rPr>
  </w:style>
  <w:style w:type="paragraph" w:customStyle="1" w:styleId="xl92">
    <w:name w:val="xl92"/>
    <w:basedOn w:val="a"/>
    <w:rsid w:val="00E443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443F1"/>
    <w:pP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443F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44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44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44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44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E06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06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068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5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3388-D2E0-4680-B55E-7F2FB1BA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70</cp:revision>
  <cp:lastPrinted>2025-01-18T10:00:00Z</cp:lastPrinted>
  <dcterms:created xsi:type="dcterms:W3CDTF">2023-09-12T20:35:00Z</dcterms:created>
  <dcterms:modified xsi:type="dcterms:W3CDTF">2025-01-21T09:09:00Z</dcterms:modified>
</cp:coreProperties>
</file>